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9BE" w:rsidRDefault="00C719BE" w:rsidP="00C719BE">
      <w:pPr>
        <w:spacing w:after="120"/>
      </w:pPr>
      <w:r>
        <w:rPr>
          <w:rFonts w:ascii="Arial" w:hAnsi="Arial" w:cs="Arial"/>
          <w:b/>
          <w:noProof/>
          <w:sz w:val="28"/>
          <w:szCs w:val="28"/>
        </w:rPr>
        <w:drawing>
          <wp:anchor distT="0" distB="0" distL="114300" distR="180340" simplePos="0" relativeHeight="251658240" behindDoc="1" locked="0" layoutInCell="1" allowOverlap="1" wp14:anchorId="37E92DE2" wp14:editId="07920F39">
            <wp:simplePos x="0" y="0"/>
            <wp:positionH relativeFrom="column">
              <wp:posOffset>-109220</wp:posOffset>
            </wp:positionH>
            <wp:positionV relativeFrom="paragraph">
              <wp:posOffset>0</wp:posOffset>
            </wp:positionV>
            <wp:extent cx="2003425" cy="2028825"/>
            <wp:effectExtent l="0" t="0" r="0" b="9525"/>
            <wp:wrapTight wrapText="bothSides">
              <wp:wrapPolygon edited="0">
                <wp:start x="0" y="0"/>
                <wp:lineTo x="0" y="21499"/>
                <wp:lineTo x="21360" y="21499"/>
                <wp:lineTo x="213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3425" cy="2028825"/>
                    </a:xfrm>
                    <a:prstGeom prst="rect">
                      <a:avLst/>
                    </a:prstGeom>
                    <a:noFill/>
                  </pic:spPr>
                </pic:pic>
              </a:graphicData>
            </a:graphic>
            <wp14:sizeRelH relativeFrom="margin">
              <wp14:pctWidth>0</wp14:pctWidth>
            </wp14:sizeRelH>
            <wp14:sizeRelV relativeFrom="margin">
              <wp14:pctHeight>0</wp14:pctHeight>
            </wp14:sizeRelV>
          </wp:anchor>
        </w:drawing>
      </w:r>
      <w:r w:rsidR="006C0D61">
        <w:t xml:space="preserve">                     </w:t>
      </w:r>
      <w:bookmarkStart w:id="0" w:name="_GoBack"/>
      <w:bookmarkEnd w:id="0"/>
      <w:r w:rsidR="006C0D61">
        <w:t xml:space="preserve">                                  </w:t>
      </w:r>
      <w:r w:rsidR="002D2DEE" w:rsidRPr="002D2DEE">
        <w:t xml:space="preserve"> </w:t>
      </w:r>
      <w:r w:rsidR="00A96013">
        <w:rPr>
          <w:rFonts w:ascii="Arial" w:hAnsi="Arial" w:cs="Arial"/>
          <w:b/>
          <w:noProof/>
          <w:sz w:val="28"/>
          <w:szCs w:val="28"/>
        </w:rPr>
        <w:drawing>
          <wp:inline distT="0" distB="0" distL="0" distR="0" wp14:anchorId="08F80503" wp14:editId="2DE507C0">
            <wp:extent cx="2133600" cy="1980937"/>
            <wp:effectExtent l="19050" t="19050" r="19050" b="196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JP_VisuelFormatFB.png"/>
                    <pic:cNvPicPr/>
                  </pic:nvPicPr>
                  <pic:blipFill rotWithShape="1">
                    <a:blip r:embed="rId6" cstate="print">
                      <a:extLst>
                        <a:ext uri="{28A0092B-C50C-407E-A947-70E740481C1C}">
                          <a14:useLocalDpi xmlns:a14="http://schemas.microsoft.com/office/drawing/2010/main" val="0"/>
                        </a:ext>
                      </a:extLst>
                    </a:blip>
                    <a:srcRect l="2110"/>
                    <a:stretch/>
                  </pic:blipFill>
                  <pic:spPr bwMode="auto">
                    <a:xfrm>
                      <a:off x="0" y="0"/>
                      <a:ext cx="2161815" cy="2007133"/>
                    </a:xfrm>
                    <a:prstGeom prst="rect">
                      <a:avLst/>
                    </a:prstGeom>
                    <a:ln w="9525" cap="flat" cmpd="sng" algn="ctr">
                      <a:solidFill>
                        <a:srgbClr val="8064A2">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D2DEE" w:rsidRPr="00A96013" w:rsidRDefault="002D2DEE" w:rsidP="00112E98">
      <w:pPr>
        <w:spacing w:before="360" w:after="120"/>
        <w:rPr>
          <w:rFonts w:ascii="Arial" w:hAnsi="Arial" w:cs="Arial"/>
          <w:b/>
          <w:sz w:val="36"/>
          <w:szCs w:val="36"/>
        </w:rPr>
      </w:pPr>
      <w:r w:rsidRPr="00A96013">
        <w:rPr>
          <w:rFonts w:ascii="Arial" w:hAnsi="Arial" w:cs="Arial"/>
          <w:b/>
          <w:color w:val="595959" w:themeColor="text1" w:themeTint="A6"/>
          <w:sz w:val="36"/>
          <w:szCs w:val="36"/>
        </w:rPr>
        <w:t>COMMUNIQUE DE PRESSE</w:t>
      </w:r>
    </w:p>
    <w:p w:rsidR="00A96013" w:rsidRDefault="00263177" w:rsidP="00A96013">
      <w:pPr>
        <w:spacing w:after="120"/>
        <w:jc w:val="both"/>
        <w:rPr>
          <w:rFonts w:ascii="Arial" w:hAnsi="Arial" w:cs="Arial"/>
          <w:b/>
          <w:sz w:val="28"/>
          <w:szCs w:val="28"/>
        </w:rPr>
      </w:pPr>
      <w:r w:rsidRPr="00263177">
        <w:rPr>
          <w:rFonts w:ascii="Arial" w:hAnsi="Arial" w:cs="Arial"/>
          <w:b/>
          <w:sz w:val="28"/>
          <w:szCs w:val="28"/>
        </w:rPr>
        <w:t>Les Journées du Patrimoine au Musée des Transports</w:t>
      </w:r>
    </w:p>
    <w:p w:rsidR="00D8173F" w:rsidRDefault="00D8173F" w:rsidP="00A96013">
      <w:pPr>
        <w:spacing w:after="120"/>
        <w:jc w:val="both"/>
        <w:rPr>
          <w:rFonts w:ascii="Arial" w:hAnsi="Arial" w:cs="Arial"/>
          <w:b/>
          <w:sz w:val="28"/>
          <w:szCs w:val="28"/>
        </w:rPr>
      </w:pPr>
      <w:r>
        <w:rPr>
          <w:rFonts w:ascii="Arial" w:hAnsi="Arial" w:cs="Arial"/>
          <w:b/>
          <w:sz w:val="28"/>
          <w:szCs w:val="28"/>
        </w:rPr>
        <w:t>Femmes et transports en commun</w:t>
      </w:r>
      <w:r w:rsidR="00A96013">
        <w:rPr>
          <w:rFonts w:ascii="Arial" w:hAnsi="Arial" w:cs="Arial"/>
          <w:b/>
          <w:sz w:val="28"/>
          <w:szCs w:val="28"/>
        </w:rPr>
        <w:t xml:space="preserve"> – Témoignages, théâtre et contes</w:t>
      </w:r>
    </w:p>
    <w:p w:rsidR="00263177" w:rsidRPr="00263177" w:rsidRDefault="00A96013" w:rsidP="00725179">
      <w:pPr>
        <w:spacing w:after="240"/>
        <w:jc w:val="both"/>
        <w:rPr>
          <w:rFonts w:ascii="Arial" w:hAnsi="Arial" w:cs="Arial"/>
          <w:b/>
          <w:sz w:val="28"/>
          <w:szCs w:val="28"/>
        </w:rPr>
      </w:pPr>
      <w:r>
        <w:rPr>
          <w:rFonts w:ascii="Arial" w:hAnsi="Arial" w:cs="Arial"/>
          <w:b/>
          <w:sz w:val="28"/>
          <w:szCs w:val="28"/>
        </w:rPr>
        <w:t>11</w:t>
      </w:r>
      <w:r w:rsidR="00C719BE">
        <w:rPr>
          <w:rFonts w:ascii="Arial" w:hAnsi="Arial" w:cs="Arial"/>
          <w:b/>
          <w:sz w:val="28"/>
          <w:szCs w:val="28"/>
        </w:rPr>
        <w:t xml:space="preserve"> et </w:t>
      </w:r>
      <w:r>
        <w:rPr>
          <w:rFonts w:ascii="Arial" w:hAnsi="Arial" w:cs="Arial"/>
          <w:b/>
          <w:sz w:val="28"/>
          <w:szCs w:val="28"/>
        </w:rPr>
        <w:t>12</w:t>
      </w:r>
      <w:r w:rsidR="00C719BE">
        <w:rPr>
          <w:rFonts w:ascii="Arial" w:hAnsi="Arial" w:cs="Arial"/>
          <w:b/>
          <w:sz w:val="28"/>
          <w:szCs w:val="28"/>
        </w:rPr>
        <w:t xml:space="preserve"> septembre 20</w:t>
      </w:r>
      <w:r>
        <w:rPr>
          <w:rFonts w:ascii="Arial" w:hAnsi="Arial" w:cs="Arial"/>
          <w:b/>
          <w:sz w:val="28"/>
          <w:szCs w:val="28"/>
        </w:rPr>
        <w:t>21</w:t>
      </w:r>
    </w:p>
    <w:p w:rsidR="00263177" w:rsidRPr="000E5148" w:rsidRDefault="00263177" w:rsidP="00C719BE">
      <w:pPr>
        <w:spacing w:before="240" w:after="120"/>
        <w:jc w:val="both"/>
        <w:rPr>
          <w:rFonts w:ascii="Arial" w:hAnsi="Arial" w:cs="Arial"/>
          <w:sz w:val="28"/>
          <w:szCs w:val="28"/>
        </w:rPr>
      </w:pPr>
      <w:r w:rsidRPr="000E5148">
        <w:rPr>
          <w:rFonts w:ascii="Arial" w:hAnsi="Arial" w:cs="Arial"/>
          <w:sz w:val="28"/>
          <w:szCs w:val="28"/>
        </w:rPr>
        <w:t xml:space="preserve">Cette année, </w:t>
      </w:r>
      <w:r w:rsidR="000E5148" w:rsidRPr="000E5148">
        <w:rPr>
          <w:rFonts w:ascii="Arial" w:hAnsi="Arial" w:cs="Arial"/>
          <w:sz w:val="28"/>
          <w:szCs w:val="28"/>
        </w:rPr>
        <w:t xml:space="preserve">à l’occasion des Journées du Patrimoine, </w:t>
      </w:r>
      <w:r w:rsidRPr="000E5148">
        <w:rPr>
          <w:rFonts w:ascii="Arial" w:hAnsi="Arial" w:cs="Arial"/>
          <w:sz w:val="28"/>
          <w:szCs w:val="28"/>
        </w:rPr>
        <w:t xml:space="preserve">le musée </w:t>
      </w:r>
      <w:r w:rsidR="00A96013">
        <w:rPr>
          <w:rFonts w:ascii="Arial" w:hAnsi="Arial" w:cs="Arial"/>
          <w:sz w:val="28"/>
          <w:szCs w:val="28"/>
        </w:rPr>
        <w:t xml:space="preserve">vous fait découvrir les transports au féminin avec des témoignages, des documents et une création théâtrale originale </w:t>
      </w:r>
      <w:r w:rsidR="00CD0BA0">
        <w:rPr>
          <w:rFonts w:ascii="Arial" w:hAnsi="Arial" w:cs="Arial"/>
          <w:sz w:val="28"/>
          <w:szCs w:val="28"/>
        </w:rPr>
        <w:t>de la compagnie</w:t>
      </w:r>
      <w:r w:rsidR="00A96013">
        <w:rPr>
          <w:rFonts w:ascii="Arial" w:hAnsi="Arial" w:cs="Arial"/>
          <w:sz w:val="28"/>
          <w:szCs w:val="28"/>
        </w:rPr>
        <w:t xml:space="preserve"> Chindogu</w:t>
      </w:r>
      <w:r w:rsidR="000E5148" w:rsidRPr="000E5148">
        <w:rPr>
          <w:rFonts w:ascii="Arial" w:hAnsi="Arial" w:cs="Arial"/>
          <w:sz w:val="28"/>
          <w:szCs w:val="28"/>
        </w:rPr>
        <w:t>.</w:t>
      </w:r>
    </w:p>
    <w:p w:rsidR="00263177" w:rsidRDefault="00263177" w:rsidP="00725179">
      <w:pPr>
        <w:spacing w:after="240"/>
        <w:jc w:val="both"/>
        <w:rPr>
          <w:rFonts w:ascii="Arial" w:hAnsi="Arial" w:cs="Arial"/>
          <w:sz w:val="28"/>
          <w:szCs w:val="28"/>
        </w:rPr>
      </w:pPr>
      <w:r w:rsidRPr="000E5148">
        <w:rPr>
          <w:rFonts w:ascii="Arial" w:hAnsi="Arial" w:cs="Arial"/>
          <w:sz w:val="28"/>
          <w:szCs w:val="28"/>
        </w:rPr>
        <w:t xml:space="preserve">Des </w:t>
      </w:r>
      <w:r w:rsidR="00A96013">
        <w:rPr>
          <w:rFonts w:ascii="Arial" w:hAnsi="Arial" w:cs="Arial"/>
          <w:sz w:val="28"/>
          <w:szCs w:val="28"/>
        </w:rPr>
        <w:t>contes pour</w:t>
      </w:r>
      <w:r w:rsidRPr="000E5148">
        <w:rPr>
          <w:rFonts w:ascii="Arial" w:hAnsi="Arial" w:cs="Arial"/>
          <w:sz w:val="28"/>
          <w:szCs w:val="28"/>
        </w:rPr>
        <w:t xml:space="preserve"> enfants sont également au programme. </w:t>
      </w:r>
      <w:r w:rsidR="001B4373">
        <w:rPr>
          <w:rFonts w:ascii="Arial" w:hAnsi="Arial" w:cs="Arial"/>
          <w:sz w:val="28"/>
          <w:szCs w:val="28"/>
        </w:rPr>
        <w:t xml:space="preserve"> </w:t>
      </w:r>
    </w:p>
    <w:p w:rsidR="007C43B4" w:rsidRPr="008B6883" w:rsidRDefault="007D16A6" w:rsidP="007D16A6">
      <w:pPr>
        <w:spacing w:after="120"/>
        <w:rPr>
          <w:rFonts w:ascii="Arial" w:hAnsi="Arial" w:cs="Arial"/>
          <w:sz w:val="22"/>
          <w:szCs w:val="22"/>
        </w:rPr>
      </w:pPr>
      <w:r w:rsidRPr="008B6883">
        <w:rPr>
          <w:rFonts w:ascii="Arial" w:hAnsi="Arial" w:cs="Arial"/>
          <w:sz w:val="22"/>
          <w:szCs w:val="22"/>
        </w:rPr>
        <w:t xml:space="preserve">Pendant la </w:t>
      </w:r>
      <w:r w:rsidR="006164AD">
        <w:rPr>
          <w:rFonts w:ascii="Arial" w:hAnsi="Arial" w:cs="Arial"/>
          <w:sz w:val="22"/>
          <w:szCs w:val="22"/>
        </w:rPr>
        <w:t>S</w:t>
      </w:r>
      <w:r w:rsidRPr="008B6883">
        <w:rPr>
          <w:rFonts w:ascii="Arial" w:hAnsi="Arial" w:cs="Arial"/>
          <w:sz w:val="22"/>
          <w:szCs w:val="22"/>
        </w:rPr>
        <w:t xml:space="preserve">econde </w:t>
      </w:r>
      <w:r w:rsidR="006C0D61">
        <w:rPr>
          <w:rFonts w:ascii="Arial" w:hAnsi="Arial" w:cs="Arial"/>
          <w:sz w:val="22"/>
          <w:szCs w:val="22"/>
        </w:rPr>
        <w:t>G</w:t>
      </w:r>
      <w:r w:rsidRPr="008B6883">
        <w:rPr>
          <w:rFonts w:ascii="Arial" w:hAnsi="Arial" w:cs="Arial"/>
          <w:sz w:val="22"/>
          <w:szCs w:val="22"/>
        </w:rPr>
        <w:t>uerre mondiale, afin de compenser le déficit de personnel, les sociétés de transport</w:t>
      </w:r>
      <w:r w:rsidR="006C0D61">
        <w:rPr>
          <w:rFonts w:ascii="Arial" w:hAnsi="Arial" w:cs="Arial"/>
          <w:sz w:val="22"/>
          <w:szCs w:val="22"/>
        </w:rPr>
        <w:t xml:space="preserve"> en commun</w:t>
      </w:r>
      <w:r w:rsidRPr="008B6883">
        <w:rPr>
          <w:rFonts w:ascii="Arial" w:hAnsi="Arial" w:cs="Arial"/>
          <w:sz w:val="22"/>
          <w:szCs w:val="22"/>
        </w:rPr>
        <w:t xml:space="preserve"> engagent les premières perceptrices. L’apparition des receveuses sur les tramways provoque un certain émoi et est largement commentée dans la presse.</w:t>
      </w:r>
      <w:r w:rsidR="00112E98" w:rsidRPr="008B6883">
        <w:rPr>
          <w:rFonts w:ascii="Arial" w:hAnsi="Arial" w:cs="Arial"/>
          <w:sz w:val="22"/>
          <w:szCs w:val="22"/>
        </w:rPr>
        <w:t xml:space="preserve"> </w:t>
      </w:r>
      <w:r w:rsidRPr="008B6883">
        <w:rPr>
          <w:rFonts w:ascii="Arial" w:hAnsi="Arial" w:cs="Arial"/>
          <w:sz w:val="22"/>
          <w:szCs w:val="22"/>
        </w:rPr>
        <w:t>Aujourd’hui, l</w:t>
      </w:r>
      <w:r w:rsidR="00CD0BA0" w:rsidRPr="008B6883">
        <w:rPr>
          <w:rFonts w:ascii="Arial" w:hAnsi="Arial" w:cs="Arial"/>
          <w:sz w:val="22"/>
          <w:szCs w:val="22"/>
        </w:rPr>
        <w:t xml:space="preserve">es femmes sont </w:t>
      </w:r>
      <w:r w:rsidR="00112E98" w:rsidRPr="008B6883">
        <w:rPr>
          <w:rFonts w:ascii="Arial" w:hAnsi="Arial" w:cs="Arial"/>
          <w:sz w:val="22"/>
          <w:szCs w:val="22"/>
        </w:rPr>
        <w:t xml:space="preserve">encore </w:t>
      </w:r>
      <w:r w:rsidR="00CD0BA0" w:rsidRPr="008B6883">
        <w:rPr>
          <w:rFonts w:ascii="Arial" w:hAnsi="Arial" w:cs="Arial"/>
          <w:sz w:val="22"/>
          <w:szCs w:val="22"/>
        </w:rPr>
        <w:t>peu présentes dans les métiers du transport</w:t>
      </w:r>
      <w:r w:rsidR="007C43B4" w:rsidRPr="008B6883">
        <w:rPr>
          <w:rFonts w:ascii="Arial" w:hAnsi="Arial" w:cs="Arial"/>
          <w:sz w:val="22"/>
          <w:szCs w:val="22"/>
        </w:rPr>
        <w:t>, b</w:t>
      </w:r>
      <w:r w:rsidR="007C43B4" w:rsidRPr="008B6883">
        <w:rPr>
          <w:rFonts w:ascii="Arial" w:hAnsi="Arial" w:cs="Arial"/>
          <w:sz w:val="22"/>
          <w:szCs w:val="22"/>
        </w:rPr>
        <w:t>ien que cet indicateur soit en constante progression</w:t>
      </w:r>
      <w:r w:rsidR="00CD0BA0" w:rsidRPr="008B6883">
        <w:rPr>
          <w:rFonts w:ascii="Arial" w:hAnsi="Arial" w:cs="Arial"/>
          <w:sz w:val="22"/>
          <w:szCs w:val="22"/>
        </w:rPr>
        <w:t>. En 2020, le TEC comptait 87,8% d’hommes pour 12,2% de femmes.</w:t>
      </w:r>
      <w:r w:rsidR="007C43B4" w:rsidRPr="008B6883">
        <w:rPr>
          <w:rFonts w:ascii="Arial" w:hAnsi="Arial" w:cs="Arial"/>
          <w:sz w:val="22"/>
          <w:szCs w:val="22"/>
        </w:rPr>
        <w:t xml:space="preserve"> Cette différence s’observe particulièrement dans le métier de conducteur-conductrice (</w:t>
      </w:r>
      <w:r w:rsidR="007C43B4" w:rsidRPr="008B6883">
        <w:rPr>
          <w:rFonts w:ascii="Arial" w:eastAsia="Times New Roman" w:hAnsi="Arial" w:cs="Arial"/>
          <w:color w:val="111111"/>
          <w:sz w:val="22"/>
          <w:szCs w:val="22"/>
        </w:rPr>
        <w:t>3025 conducteurs et 285 conductrices).</w:t>
      </w:r>
    </w:p>
    <w:p w:rsidR="00CD0BA0" w:rsidRPr="008B6883" w:rsidRDefault="007D16A6" w:rsidP="00CD0BA0">
      <w:pPr>
        <w:spacing w:after="120"/>
        <w:rPr>
          <w:rFonts w:ascii="Arial" w:hAnsi="Arial" w:cs="Arial"/>
          <w:sz w:val="22"/>
          <w:szCs w:val="22"/>
        </w:rPr>
      </w:pPr>
      <w:r w:rsidRPr="008B6883">
        <w:rPr>
          <w:rFonts w:ascii="Arial" w:hAnsi="Arial" w:cs="Arial"/>
          <w:sz w:val="22"/>
          <w:szCs w:val="22"/>
        </w:rPr>
        <w:t>À l’occasion des Journées du Patrimoine, le musée des Transports vous propose d’explorer la place des femmes dans les transports en commun avec</w:t>
      </w:r>
      <w:r w:rsidR="00CD0BA0" w:rsidRPr="008B6883">
        <w:rPr>
          <w:rFonts w:ascii="Arial" w:hAnsi="Arial" w:cs="Arial"/>
          <w:sz w:val="22"/>
          <w:szCs w:val="22"/>
        </w:rPr>
        <w:t xml:space="preserve"> </w:t>
      </w:r>
      <w:r w:rsidRPr="008B6883">
        <w:rPr>
          <w:rFonts w:ascii="Arial" w:hAnsi="Arial" w:cs="Arial"/>
          <w:sz w:val="22"/>
          <w:szCs w:val="22"/>
        </w:rPr>
        <w:t xml:space="preserve">des documents historiques, des </w:t>
      </w:r>
      <w:r w:rsidR="00CD0BA0" w:rsidRPr="008B6883">
        <w:rPr>
          <w:rFonts w:ascii="Arial" w:hAnsi="Arial" w:cs="Arial"/>
          <w:sz w:val="22"/>
          <w:szCs w:val="22"/>
        </w:rPr>
        <w:t>extraits de témoignages, ainsi qu’une création théâtrale originale, incarnée par trois comédiennes accompagnées d’un musicien.</w:t>
      </w:r>
    </w:p>
    <w:p w:rsidR="00364E8B" w:rsidRPr="008B6883" w:rsidRDefault="00364E8B" w:rsidP="00364E8B">
      <w:pPr>
        <w:spacing w:after="120"/>
        <w:rPr>
          <w:rFonts w:ascii="Arial" w:hAnsi="Arial" w:cs="Arial"/>
          <w:sz w:val="22"/>
          <w:szCs w:val="22"/>
        </w:rPr>
      </w:pPr>
      <w:r w:rsidRPr="008B6883">
        <w:rPr>
          <w:rFonts w:ascii="Arial" w:hAnsi="Arial" w:cs="Arial"/>
          <w:i/>
          <w:sz w:val="22"/>
          <w:szCs w:val="22"/>
        </w:rPr>
        <w:t>Itinéraire d'une conductrice déterminée</w:t>
      </w:r>
      <w:r w:rsidRPr="008B6883">
        <w:rPr>
          <w:rFonts w:ascii="Arial" w:hAnsi="Arial" w:cs="Arial"/>
          <w:sz w:val="22"/>
          <w:szCs w:val="22"/>
        </w:rPr>
        <w:t xml:space="preserve">, vous emmène à la rencontre de Julie, une des premières femmes conductrices d’autobus en Belgique. Son parcours professionnel est semé d’embûches, mais Julie est déterminée et ce ne sont ni les préjugés sur les femmes au volant, ni les difficultés à se faire une place dans un secteur quasi exclusivement masculin qui vont l’arrêter. </w:t>
      </w:r>
    </w:p>
    <w:p w:rsidR="00364E8B" w:rsidRPr="008B6883" w:rsidRDefault="00364E8B" w:rsidP="00364E8B">
      <w:pPr>
        <w:spacing w:after="120"/>
        <w:rPr>
          <w:rFonts w:ascii="Arial" w:hAnsi="Arial" w:cs="Arial"/>
          <w:sz w:val="22"/>
          <w:szCs w:val="22"/>
        </w:rPr>
      </w:pPr>
      <w:r w:rsidRPr="008B6883">
        <w:rPr>
          <w:rFonts w:ascii="Arial" w:hAnsi="Arial" w:cs="Arial"/>
          <w:sz w:val="22"/>
          <w:szCs w:val="22"/>
        </w:rPr>
        <w:t>La pièce est une création originale de la compagnie Chindogu, sur base de documents et de témoignages recueillis par le Musée des transports.</w:t>
      </w:r>
    </w:p>
    <w:p w:rsidR="007D16A6" w:rsidRPr="008B6883" w:rsidRDefault="007D16A6" w:rsidP="00364E8B">
      <w:pPr>
        <w:spacing w:after="120"/>
        <w:rPr>
          <w:rFonts w:ascii="Arial" w:hAnsi="Arial" w:cs="Arial"/>
          <w:sz w:val="22"/>
          <w:szCs w:val="22"/>
        </w:rPr>
      </w:pPr>
      <w:r w:rsidRPr="008B6883">
        <w:rPr>
          <w:rFonts w:ascii="Arial" w:hAnsi="Arial" w:cs="Arial"/>
          <w:sz w:val="22"/>
          <w:szCs w:val="22"/>
        </w:rPr>
        <w:t xml:space="preserve">Les plus jeunes pourront apprécier les </w:t>
      </w:r>
      <w:r w:rsidRPr="008B6883">
        <w:rPr>
          <w:rFonts w:ascii="Arial" w:hAnsi="Arial" w:cs="Arial"/>
          <w:i/>
          <w:sz w:val="22"/>
          <w:szCs w:val="22"/>
        </w:rPr>
        <w:t>Contes de l’autobus</w:t>
      </w:r>
      <w:r w:rsidRPr="008B6883">
        <w:rPr>
          <w:rFonts w:ascii="Arial" w:hAnsi="Arial" w:cs="Arial"/>
          <w:sz w:val="22"/>
          <w:szCs w:val="22"/>
        </w:rPr>
        <w:t xml:space="preserve">, </w:t>
      </w:r>
      <w:r w:rsidR="00112E98" w:rsidRPr="008B6883">
        <w:rPr>
          <w:rFonts w:ascii="Arial" w:hAnsi="Arial" w:cs="Arial"/>
          <w:sz w:val="22"/>
          <w:szCs w:val="22"/>
        </w:rPr>
        <w:t>qui retraceront les rocambolesques</w:t>
      </w:r>
      <w:r w:rsidRPr="008B6883">
        <w:rPr>
          <w:rFonts w:ascii="Arial" w:hAnsi="Arial" w:cs="Arial"/>
          <w:sz w:val="22"/>
          <w:szCs w:val="22"/>
        </w:rPr>
        <w:t xml:space="preserve"> aventures de Zibeline dans les transports en commun.</w:t>
      </w:r>
    </w:p>
    <w:p w:rsidR="00112E98" w:rsidRDefault="00112E98" w:rsidP="00800ECD">
      <w:pPr>
        <w:spacing w:after="200"/>
        <w:jc w:val="both"/>
        <w:rPr>
          <w:rStyle w:val="m-8989581169218267342gmail-color2"/>
          <w:rFonts w:ascii="Arial" w:hAnsi="Arial" w:cs="Arial"/>
          <w:b/>
          <w:sz w:val="32"/>
          <w:szCs w:val="32"/>
        </w:rPr>
      </w:pPr>
    </w:p>
    <w:p w:rsidR="00800ECD" w:rsidRPr="00800ECD" w:rsidRDefault="00800ECD" w:rsidP="00800ECD">
      <w:pPr>
        <w:spacing w:after="200"/>
        <w:jc w:val="both"/>
        <w:rPr>
          <w:rFonts w:ascii="Arial" w:hAnsi="Arial" w:cs="Arial"/>
          <w:b/>
          <w:sz w:val="32"/>
          <w:szCs w:val="32"/>
        </w:rPr>
      </w:pPr>
      <w:r w:rsidRPr="00800ECD">
        <w:rPr>
          <w:rStyle w:val="m-8989581169218267342gmail-color2"/>
          <w:rFonts w:ascii="Arial" w:hAnsi="Arial" w:cs="Arial"/>
          <w:b/>
          <w:sz w:val="32"/>
          <w:szCs w:val="32"/>
        </w:rPr>
        <w:t>Les partenaires du projet :</w:t>
      </w:r>
    </w:p>
    <w:p w:rsidR="003F4F49" w:rsidRPr="002D2DEE" w:rsidRDefault="007D16A6" w:rsidP="00725179">
      <w:pPr>
        <w:spacing w:after="120"/>
        <w:jc w:val="both"/>
        <w:rPr>
          <w:rStyle w:val="m-8989581169218267342gmail-c24"/>
          <w:rFonts w:ascii="Arial" w:hAnsi="Arial" w:cs="Arial"/>
          <w:b/>
          <w:sz w:val="22"/>
          <w:szCs w:val="22"/>
        </w:rPr>
      </w:pPr>
      <w:r>
        <w:rPr>
          <w:rStyle w:val="m-8989581169218267342gmail-c24"/>
          <w:rFonts w:ascii="Arial" w:hAnsi="Arial" w:cs="Arial"/>
          <w:b/>
          <w:sz w:val="22"/>
          <w:szCs w:val="22"/>
        </w:rPr>
        <w:t>La compagnie Chindogu</w:t>
      </w:r>
    </w:p>
    <w:p w:rsidR="00112E98" w:rsidRPr="00112E98" w:rsidRDefault="00112E98" w:rsidP="00112E98">
      <w:pPr>
        <w:spacing w:after="120"/>
        <w:jc w:val="both"/>
        <w:rPr>
          <w:rFonts w:ascii="Arial" w:hAnsi="Arial" w:cs="Arial"/>
          <w:sz w:val="22"/>
          <w:szCs w:val="22"/>
        </w:rPr>
      </w:pPr>
      <w:r w:rsidRPr="00E01D10">
        <w:rPr>
          <w:rFonts w:ascii="Arial" w:hAnsi="Arial" w:cs="Arial"/>
          <w:i/>
          <w:sz w:val="22"/>
          <w:szCs w:val="22"/>
        </w:rPr>
        <w:t>Chindogu</w:t>
      </w:r>
      <w:r w:rsidRPr="00112E98">
        <w:rPr>
          <w:rFonts w:ascii="Arial" w:hAnsi="Arial" w:cs="Arial"/>
          <w:sz w:val="22"/>
          <w:szCs w:val="22"/>
        </w:rPr>
        <w:t xml:space="preserve"> est une compagnie artistique que l'on pourrait qualifier de « sans frontières ».</w:t>
      </w:r>
    </w:p>
    <w:p w:rsidR="00112E98" w:rsidRPr="00112E98" w:rsidRDefault="00112E98" w:rsidP="00112E98">
      <w:pPr>
        <w:spacing w:after="120"/>
        <w:jc w:val="both"/>
        <w:rPr>
          <w:rFonts w:ascii="Arial" w:hAnsi="Arial" w:cs="Arial"/>
          <w:sz w:val="22"/>
          <w:szCs w:val="22"/>
        </w:rPr>
      </w:pPr>
      <w:r w:rsidRPr="00112E98">
        <w:rPr>
          <w:rFonts w:ascii="Arial" w:hAnsi="Arial" w:cs="Arial"/>
          <w:sz w:val="22"/>
          <w:szCs w:val="22"/>
        </w:rPr>
        <w:t>Sans frontières</w:t>
      </w:r>
      <w:r>
        <w:rPr>
          <w:rFonts w:ascii="Arial" w:hAnsi="Arial" w:cs="Arial"/>
          <w:sz w:val="22"/>
          <w:szCs w:val="22"/>
        </w:rPr>
        <w:t xml:space="preserve">, </w:t>
      </w:r>
      <w:r w:rsidRPr="00112E98">
        <w:rPr>
          <w:rFonts w:ascii="Arial" w:hAnsi="Arial" w:cs="Arial"/>
          <w:sz w:val="22"/>
          <w:szCs w:val="22"/>
        </w:rPr>
        <w:t xml:space="preserve">car elle œuvre dans des domaines aussi divers que le théâtre, la vidéo, la marionnette ou la muséologie. </w:t>
      </w:r>
    </w:p>
    <w:p w:rsidR="00112E98" w:rsidRPr="00112E98" w:rsidRDefault="00112E98" w:rsidP="00112E98">
      <w:pPr>
        <w:spacing w:after="120"/>
        <w:jc w:val="both"/>
        <w:rPr>
          <w:rFonts w:ascii="Arial" w:hAnsi="Arial" w:cs="Arial"/>
          <w:sz w:val="22"/>
          <w:szCs w:val="22"/>
        </w:rPr>
      </w:pPr>
      <w:r w:rsidRPr="00112E98">
        <w:rPr>
          <w:rFonts w:ascii="Arial" w:hAnsi="Arial" w:cs="Arial"/>
          <w:sz w:val="22"/>
          <w:szCs w:val="22"/>
        </w:rPr>
        <w:lastRenderedPageBreak/>
        <w:t>Sans frontières</w:t>
      </w:r>
      <w:r>
        <w:rPr>
          <w:rFonts w:ascii="Arial" w:hAnsi="Arial" w:cs="Arial"/>
          <w:sz w:val="22"/>
          <w:szCs w:val="22"/>
        </w:rPr>
        <w:t>,</w:t>
      </w:r>
      <w:r w:rsidRPr="00112E98">
        <w:rPr>
          <w:rFonts w:ascii="Arial" w:hAnsi="Arial" w:cs="Arial"/>
          <w:sz w:val="22"/>
          <w:szCs w:val="22"/>
        </w:rPr>
        <w:t xml:space="preserve"> car même si elle est basée à Liège, ses intervenants peuvent venir de France, Québec ou Burkina-Faso.</w:t>
      </w:r>
    </w:p>
    <w:p w:rsidR="00E943BC" w:rsidRPr="002D2DEE" w:rsidRDefault="00112E98" w:rsidP="00112E98">
      <w:pPr>
        <w:spacing w:after="120"/>
        <w:jc w:val="both"/>
        <w:rPr>
          <w:rFonts w:ascii="Arial" w:hAnsi="Arial" w:cs="Arial"/>
          <w:sz w:val="22"/>
          <w:szCs w:val="22"/>
        </w:rPr>
      </w:pPr>
      <w:r w:rsidRPr="00112E98">
        <w:rPr>
          <w:rFonts w:ascii="Arial" w:hAnsi="Arial" w:cs="Arial"/>
          <w:sz w:val="22"/>
          <w:szCs w:val="22"/>
        </w:rPr>
        <w:t xml:space="preserve">Sa démarche artistique et culturelle consiste à travailler des questions philosophiques, historiques ou sociétales par le biais des arts de la scène. </w:t>
      </w:r>
      <w:r w:rsidR="00E943BC" w:rsidRPr="002D2DEE">
        <w:rPr>
          <w:rFonts w:ascii="Arial" w:hAnsi="Arial" w:cs="Arial"/>
          <w:sz w:val="22"/>
          <w:szCs w:val="22"/>
        </w:rPr>
        <w:t xml:space="preserve"> </w:t>
      </w:r>
    </w:p>
    <w:p w:rsidR="00263177" w:rsidRPr="002D2DEE" w:rsidRDefault="00263177" w:rsidP="00725179">
      <w:pPr>
        <w:spacing w:after="120"/>
        <w:jc w:val="both"/>
        <w:rPr>
          <w:rFonts w:ascii="Arial" w:hAnsi="Arial" w:cs="Arial"/>
          <w:b/>
          <w:sz w:val="22"/>
          <w:szCs w:val="22"/>
        </w:rPr>
      </w:pPr>
      <w:r w:rsidRPr="002D2DEE">
        <w:rPr>
          <w:rFonts w:ascii="Arial" w:hAnsi="Arial" w:cs="Arial"/>
          <w:b/>
          <w:sz w:val="22"/>
          <w:szCs w:val="22"/>
        </w:rPr>
        <w:t>Le Musée des Transports en commun de Wallonie</w:t>
      </w:r>
    </w:p>
    <w:p w:rsidR="002D2DEE" w:rsidRPr="002D2DEE" w:rsidRDefault="002D2DEE" w:rsidP="002D2DEE">
      <w:pPr>
        <w:spacing w:after="120"/>
        <w:jc w:val="both"/>
        <w:rPr>
          <w:rFonts w:ascii="Arial" w:hAnsi="Arial" w:cs="Arial"/>
          <w:sz w:val="22"/>
          <w:szCs w:val="22"/>
        </w:rPr>
      </w:pPr>
      <w:r w:rsidRPr="002D2DEE">
        <w:rPr>
          <w:rFonts w:ascii="Arial" w:hAnsi="Arial" w:cs="Arial"/>
          <w:sz w:val="22"/>
          <w:szCs w:val="22"/>
        </w:rPr>
        <w:t>Le musée explore l’histoire des transports urbains du XVIII</w:t>
      </w:r>
      <w:r w:rsidRPr="00335A8F">
        <w:rPr>
          <w:rFonts w:ascii="Arial" w:hAnsi="Arial" w:cs="Arial"/>
          <w:sz w:val="22"/>
          <w:szCs w:val="22"/>
          <w:vertAlign w:val="superscript"/>
        </w:rPr>
        <w:t>e</w:t>
      </w:r>
      <w:r w:rsidRPr="002D2DEE">
        <w:rPr>
          <w:rFonts w:ascii="Arial" w:hAnsi="Arial" w:cs="Arial"/>
          <w:sz w:val="22"/>
          <w:szCs w:val="22"/>
        </w:rPr>
        <w:t xml:space="preserve"> siècle à nos jours. Il présente une cinquantaine de véhicules (calèches, tramways, trolleybus, autobus…) dans un ancien dépôt de tramways entièrement rénové. L’exposition est complétée par des documents historiques, des ambiances sonores, des dispositifs interactifs et audiovisuels. </w:t>
      </w:r>
    </w:p>
    <w:p w:rsidR="002D2DEE" w:rsidRPr="002D2DEE" w:rsidRDefault="002D2DEE" w:rsidP="002D2DEE">
      <w:pPr>
        <w:spacing w:after="120"/>
        <w:jc w:val="both"/>
        <w:rPr>
          <w:rFonts w:ascii="Arial" w:hAnsi="Arial" w:cs="Arial"/>
          <w:sz w:val="22"/>
          <w:szCs w:val="22"/>
        </w:rPr>
      </w:pPr>
      <w:r w:rsidRPr="002D2DEE">
        <w:rPr>
          <w:rFonts w:ascii="Arial" w:hAnsi="Arial" w:cs="Arial"/>
          <w:sz w:val="22"/>
          <w:szCs w:val="22"/>
        </w:rPr>
        <w:t>Le musée n’est pas seulement tourné vers le passé, il présente également les enjeux de la mobilité aujourd’hui ainsi que les projets innovants en Belgique et dans le monde en matière de mobilité durable.</w:t>
      </w:r>
    </w:p>
    <w:p w:rsidR="002D2DEE" w:rsidRPr="002D2DEE" w:rsidRDefault="002D2DEE" w:rsidP="002D2DEE">
      <w:pPr>
        <w:spacing w:after="120"/>
        <w:rPr>
          <w:rFonts w:asciiTheme="minorHAnsi" w:hAnsiTheme="minorHAnsi" w:cs="Arial"/>
          <w:b/>
          <w:sz w:val="28"/>
          <w:szCs w:val="28"/>
          <w:lang w:eastAsia="en-US"/>
        </w:rPr>
      </w:pPr>
      <w:r w:rsidRPr="002D2DEE">
        <w:rPr>
          <w:rFonts w:asciiTheme="minorHAnsi" w:hAnsiTheme="minorHAnsi" w:cs="Arial"/>
          <w:b/>
          <w:sz w:val="28"/>
          <w:szCs w:val="28"/>
          <w:lang w:eastAsia="en-US"/>
        </w:rPr>
        <w:t xml:space="preserve">Informations pratiques :  </w:t>
      </w:r>
    </w:p>
    <w:p w:rsidR="00112E98" w:rsidRPr="00112E98" w:rsidRDefault="00112E98" w:rsidP="00112E98">
      <w:pPr>
        <w:spacing w:after="120"/>
        <w:rPr>
          <w:rFonts w:ascii="Arial" w:hAnsi="Arial" w:cs="Arial"/>
          <w:sz w:val="22"/>
          <w:szCs w:val="22"/>
          <w:lang w:eastAsia="en-US"/>
        </w:rPr>
      </w:pPr>
      <w:r w:rsidRPr="00112E98">
        <w:rPr>
          <w:rFonts w:ascii="Arial" w:hAnsi="Arial" w:cs="Arial"/>
          <w:sz w:val="22"/>
          <w:szCs w:val="22"/>
          <w:lang w:eastAsia="en-US"/>
        </w:rPr>
        <w:t>Dates : l</w:t>
      </w:r>
      <w:r w:rsidR="002D2DEE" w:rsidRPr="00112E98">
        <w:rPr>
          <w:rFonts w:ascii="Arial" w:hAnsi="Arial" w:cs="Arial"/>
          <w:sz w:val="22"/>
          <w:szCs w:val="22"/>
          <w:lang w:eastAsia="en-US"/>
        </w:rPr>
        <w:t xml:space="preserve">es </w:t>
      </w:r>
      <w:r w:rsidRPr="00112E98">
        <w:rPr>
          <w:rFonts w:ascii="Arial" w:hAnsi="Arial" w:cs="Arial"/>
          <w:sz w:val="22"/>
          <w:szCs w:val="22"/>
          <w:lang w:eastAsia="en-US"/>
        </w:rPr>
        <w:t>11</w:t>
      </w:r>
      <w:r w:rsidR="002D2DEE" w:rsidRPr="00112E98">
        <w:rPr>
          <w:rFonts w:ascii="Arial" w:hAnsi="Arial" w:cs="Arial"/>
          <w:sz w:val="22"/>
          <w:szCs w:val="22"/>
          <w:lang w:eastAsia="en-US"/>
        </w:rPr>
        <w:t xml:space="preserve"> et </w:t>
      </w:r>
      <w:r w:rsidRPr="00112E98">
        <w:rPr>
          <w:rFonts w:ascii="Arial" w:hAnsi="Arial" w:cs="Arial"/>
          <w:sz w:val="22"/>
          <w:szCs w:val="22"/>
          <w:lang w:eastAsia="en-US"/>
        </w:rPr>
        <w:t>12</w:t>
      </w:r>
      <w:r w:rsidR="002D2DEE" w:rsidRPr="00112E98">
        <w:rPr>
          <w:rFonts w:ascii="Arial" w:hAnsi="Arial" w:cs="Arial"/>
          <w:sz w:val="22"/>
          <w:szCs w:val="22"/>
          <w:lang w:eastAsia="en-US"/>
        </w:rPr>
        <w:t xml:space="preserve"> septembre 20</w:t>
      </w:r>
      <w:r w:rsidR="008B6883">
        <w:rPr>
          <w:rFonts w:ascii="Arial" w:hAnsi="Arial" w:cs="Arial"/>
          <w:sz w:val="22"/>
          <w:szCs w:val="22"/>
          <w:lang w:eastAsia="en-US"/>
        </w:rPr>
        <w:t>21</w:t>
      </w:r>
      <w:r w:rsidR="002D2DEE" w:rsidRPr="00112E98">
        <w:rPr>
          <w:rFonts w:ascii="Arial" w:hAnsi="Arial" w:cs="Arial"/>
          <w:sz w:val="22"/>
          <w:szCs w:val="22"/>
          <w:lang w:eastAsia="en-US"/>
        </w:rPr>
        <w:t xml:space="preserve">. </w:t>
      </w:r>
    </w:p>
    <w:p w:rsidR="002D2DEE" w:rsidRPr="00112E98" w:rsidRDefault="00B04FC1" w:rsidP="00112E98">
      <w:pPr>
        <w:spacing w:after="120"/>
        <w:rPr>
          <w:rFonts w:ascii="Arial" w:hAnsi="Arial" w:cs="Arial"/>
          <w:sz w:val="22"/>
          <w:szCs w:val="22"/>
          <w:lang w:eastAsia="en-US"/>
        </w:rPr>
      </w:pPr>
      <w:r w:rsidRPr="00112E98">
        <w:rPr>
          <w:rFonts w:ascii="Arial" w:hAnsi="Arial" w:cs="Arial"/>
          <w:sz w:val="22"/>
          <w:szCs w:val="22"/>
          <w:lang w:eastAsia="en-US"/>
        </w:rPr>
        <w:t>Ouverture du musée : de</w:t>
      </w:r>
      <w:r w:rsidR="002D2DEE" w:rsidRPr="00112E98">
        <w:rPr>
          <w:rFonts w:ascii="Arial" w:hAnsi="Arial" w:cs="Arial"/>
          <w:sz w:val="22"/>
          <w:szCs w:val="22"/>
          <w:lang w:eastAsia="en-US"/>
        </w:rPr>
        <w:t xml:space="preserve"> 14h à 18h</w:t>
      </w:r>
    </w:p>
    <w:p w:rsidR="00112E98" w:rsidRPr="00112E98" w:rsidRDefault="00112E98" w:rsidP="00112E98">
      <w:pPr>
        <w:spacing w:after="120"/>
        <w:rPr>
          <w:rFonts w:ascii="Arial" w:hAnsi="Arial" w:cs="Arial"/>
          <w:sz w:val="22"/>
          <w:szCs w:val="22"/>
        </w:rPr>
      </w:pPr>
      <w:r w:rsidRPr="00112E98">
        <w:rPr>
          <w:rFonts w:ascii="Arial" w:hAnsi="Arial" w:cs="Arial"/>
          <w:sz w:val="22"/>
          <w:szCs w:val="22"/>
        </w:rPr>
        <w:t>Spectacles :</w:t>
      </w:r>
    </w:p>
    <w:p w:rsidR="00112E98" w:rsidRPr="00112E98" w:rsidRDefault="00112E98" w:rsidP="00112E98">
      <w:pPr>
        <w:pStyle w:val="Paragraphedeliste"/>
        <w:numPr>
          <w:ilvl w:val="0"/>
          <w:numId w:val="2"/>
        </w:numPr>
        <w:spacing w:after="120" w:line="240" w:lineRule="auto"/>
        <w:rPr>
          <w:rFonts w:ascii="Arial" w:hAnsi="Arial" w:cs="Arial"/>
        </w:rPr>
      </w:pPr>
      <w:r w:rsidRPr="00112E98">
        <w:rPr>
          <w:rFonts w:ascii="Arial" w:hAnsi="Arial" w:cs="Arial"/>
        </w:rPr>
        <w:t xml:space="preserve">Itinéraire d'une conductrice déterminée :  </w:t>
      </w:r>
      <w:bookmarkStart w:id="1" w:name="_Hlk81325491"/>
      <w:r w:rsidRPr="00112E98">
        <w:rPr>
          <w:rFonts w:ascii="Arial" w:hAnsi="Arial" w:cs="Arial"/>
        </w:rPr>
        <w:t>14h30, 15h30 et 16h30</w:t>
      </w:r>
      <w:bookmarkEnd w:id="1"/>
    </w:p>
    <w:p w:rsidR="00112E98" w:rsidRPr="00112E98" w:rsidRDefault="00112E98" w:rsidP="00112E98">
      <w:pPr>
        <w:pStyle w:val="Paragraphedeliste"/>
        <w:numPr>
          <w:ilvl w:val="0"/>
          <w:numId w:val="2"/>
        </w:numPr>
        <w:spacing w:after="120" w:line="240" w:lineRule="auto"/>
        <w:rPr>
          <w:rFonts w:ascii="Arial" w:hAnsi="Arial" w:cs="Arial"/>
        </w:rPr>
      </w:pPr>
      <w:r w:rsidRPr="00112E98">
        <w:rPr>
          <w:rFonts w:ascii="Arial" w:hAnsi="Arial" w:cs="Arial"/>
        </w:rPr>
        <w:t>Les contes de l’autobus</w:t>
      </w:r>
      <w:r w:rsidR="00BE331D">
        <w:rPr>
          <w:rFonts w:ascii="Arial" w:hAnsi="Arial" w:cs="Arial"/>
        </w:rPr>
        <w:t xml:space="preserve"> – Zibeline dans les transports en commun</w:t>
      </w:r>
      <w:r w:rsidRPr="00112E98">
        <w:rPr>
          <w:rFonts w:ascii="Arial" w:hAnsi="Arial" w:cs="Arial"/>
        </w:rPr>
        <w:t> : 14h30, 15h30 et 16h30</w:t>
      </w:r>
    </w:p>
    <w:p w:rsidR="00112E98" w:rsidRPr="00112E98" w:rsidRDefault="00112E98" w:rsidP="00112E98">
      <w:pPr>
        <w:spacing w:after="120"/>
        <w:rPr>
          <w:rFonts w:ascii="Arial" w:hAnsi="Arial" w:cs="Arial"/>
          <w:sz w:val="22"/>
          <w:szCs w:val="22"/>
        </w:rPr>
      </w:pPr>
      <w:r w:rsidRPr="00112E98">
        <w:rPr>
          <w:rFonts w:ascii="Arial" w:hAnsi="Arial" w:cs="Arial"/>
          <w:b/>
          <w:sz w:val="22"/>
          <w:szCs w:val="22"/>
        </w:rPr>
        <w:t>Réservations souhaitées</w:t>
      </w:r>
      <w:r w:rsidRPr="00112E98">
        <w:rPr>
          <w:rFonts w:ascii="Arial" w:hAnsi="Arial" w:cs="Arial"/>
          <w:sz w:val="22"/>
          <w:szCs w:val="22"/>
        </w:rPr>
        <w:t xml:space="preserve"> (nombre de place limité) : </w:t>
      </w:r>
      <w:bookmarkStart w:id="2" w:name="_Hlk81394671"/>
      <w:r w:rsidRPr="00112E98">
        <w:rPr>
          <w:rFonts w:ascii="Arial" w:hAnsi="Arial" w:cs="Arial"/>
          <w:sz w:val="22"/>
          <w:szCs w:val="22"/>
        </w:rPr>
        <w:t>04/361.94.19 – info@musee-transports.be</w:t>
      </w:r>
      <w:bookmarkEnd w:id="2"/>
    </w:p>
    <w:p w:rsidR="006C0D61" w:rsidRDefault="002D2DEE" w:rsidP="006C0D61">
      <w:pPr>
        <w:rPr>
          <w:rFonts w:ascii="Arial" w:hAnsi="Arial" w:cs="Arial"/>
          <w:sz w:val="22"/>
          <w:szCs w:val="22"/>
          <w:lang w:eastAsia="en-US"/>
        </w:rPr>
      </w:pPr>
      <w:r w:rsidRPr="00112E98">
        <w:rPr>
          <w:rFonts w:ascii="Arial" w:hAnsi="Arial" w:cs="Arial"/>
          <w:b/>
          <w:sz w:val="22"/>
          <w:szCs w:val="22"/>
          <w:lang w:eastAsia="en-US"/>
        </w:rPr>
        <w:t>Musée des Transports en Commun de Wallonie</w:t>
      </w:r>
      <w:r w:rsidRPr="00112E98">
        <w:rPr>
          <w:rFonts w:ascii="Arial" w:hAnsi="Arial" w:cs="Arial"/>
          <w:sz w:val="22"/>
          <w:szCs w:val="22"/>
          <w:lang w:eastAsia="en-US"/>
        </w:rPr>
        <w:t xml:space="preserve">, 9, rue Richard </w:t>
      </w:r>
      <w:proofErr w:type="spellStart"/>
      <w:r w:rsidRPr="00112E98">
        <w:rPr>
          <w:rFonts w:ascii="Arial" w:hAnsi="Arial" w:cs="Arial"/>
          <w:sz w:val="22"/>
          <w:szCs w:val="22"/>
          <w:lang w:eastAsia="en-US"/>
        </w:rPr>
        <w:t>Heintz</w:t>
      </w:r>
      <w:proofErr w:type="spellEnd"/>
      <w:r w:rsidRPr="00112E98">
        <w:rPr>
          <w:rFonts w:ascii="Arial" w:hAnsi="Arial" w:cs="Arial"/>
          <w:sz w:val="22"/>
          <w:szCs w:val="22"/>
          <w:lang w:eastAsia="en-US"/>
        </w:rPr>
        <w:t xml:space="preserve">, 4020 Liège </w:t>
      </w:r>
      <w:r w:rsidR="006C0D61">
        <w:rPr>
          <w:rFonts w:ascii="Arial" w:hAnsi="Arial" w:cs="Arial"/>
          <w:sz w:val="22"/>
          <w:szCs w:val="22"/>
          <w:lang w:eastAsia="en-US"/>
        </w:rPr>
        <w:t>–</w:t>
      </w:r>
      <w:r w:rsidRPr="00112E98">
        <w:rPr>
          <w:rFonts w:ascii="Arial" w:hAnsi="Arial" w:cs="Arial"/>
          <w:sz w:val="22"/>
          <w:szCs w:val="22"/>
          <w:lang w:eastAsia="en-US"/>
        </w:rPr>
        <w:t xml:space="preserve"> </w:t>
      </w:r>
    </w:p>
    <w:p w:rsidR="002D2DEE" w:rsidRPr="00112E98" w:rsidRDefault="006C0D61" w:rsidP="00112E98">
      <w:pPr>
        <w:spacing w:after="120"/>
        <w:rPr>
          <w:rFonts w:ascii="Arial" w:hAnsi="Arial" w:cs="Arial"/>
          <w:sz w:val="22"/>
          <w:szCs w:val="22"/>
          <w:u w:val="single"/>
          <w:lang w:eastAsia="en-US"/>
        </w:rPr>
      </w:pPr>
      <w:r>
        <w:rPr>
          <w:rFonts w:ascii="Arial" w:hAnsi="Arial" w:cs="Arial"/>
          <w:sz w:val="22"/>
          <w:szCs w:val="22"/>
          <w:lang w:eastAsia="en-US"/>
        </w:rPr>
        <w:t>T</w:t>
      </w:r>
      <w:r w:rsidR="002D2DEE" w:rsidRPr="00112E98">
        <w:rPr>
          <w:rFonts w:ascii="Arial" w:hAnsi="Arial" w:cs="Arial"/>
          <w:sz w:val="22"/>
          <w:szCs w:val="22"/>
          <w:lang w:eastAsia="en-US"/>
        </w:rPr>
        <w:t xml:space="preserve">él. : +32(0)4.361.94.19 – </w:t>
      </w:r>
      <w:hyperlink r:id="rId7" w:history="1">
        <w:r w:rsidR="002D2DEE" w:rsidRPr="00112E98">
          <w:rPr>
            <w:rFonts w:ascii="Arial" w:hAnsi="Arial" w:cs="Arial"/>
            <w:sz w:val="22"/>
            <w:szCs w:val="22"/>
            <w:u w:val="single"/>
            <w:lang w:eastAsia="en-US"/>
          </w:rPr>
          <w:t>www.musee-transports.be</w:t>
        </w:r>
      </w:hyperlink>
      <w:r w:rsidR="002D2DEE" w:rsidRPr="00112E98">
        <w:rPr>
          <w:rFonts w:ascii="Arial" w:hAnsi="Arial" w:cs="Arial"/>
          <w:sz w:val="22"/>
          <w:szCs w:val="22"/>
          <w:lang w:eastAsia="en-US"/>
        </w:rPr>
        <w:t xml:space="preserve"> -</w:t>
      </w:r>
      <w:r w:rsidR="002D2DEE" w:rsidRPr="00112E98">
        <w:rPr>
          <w:rFonts w:ascii="Arial" w:hAnsi="Arial" w:cs="Arial"/>
          <w:sz w:val="22"/>
          <w:szCs w:val="22"/>
          <w:u w:val="single"/>
          <w:lang w:eastAsia="en-US"/>
        </w:rPr>
        <w:t xml:space="preserve"> https://www.facebook.com/museetransports/</w:t>
      </w:r>
    </w:p>
    <w:p w:rsidR="002D2DEE" w:rsidRPr="00112E98" w:rsidRDefault="002D2DEE" w:rsidP="00112E98">
      <w:pPr>
        <w:spacing w:after="120"/>
        <w:rPr>
          <w:rFonts w:ascii="Arial" w:hAnsi="Arial" w:cs="Arial"/>
          <w:sz w:val="22"/>
          <w:szCs w:val="22"/>
          <w:u w:val="single"/>
          <w:lang w:eastAsia="en-US"/>
        </w:rPr>
      </w:pPr>
      <w:r w:rsidRPr="00112E98">
        <w:rPr>
          <w:rFonts w:ascii="Arial" w:hAnsi="Arial" w:cs="Arial"/>
          <w:b/>
          <w:sz w:val="22"/>
          <w:szCs w:val="22"/>
          <w:lang w:eastAsia="en-US"/>
        </w:rPr>
        <w:t>Contact presse</w:t>
      </w:r>
      <w:r w:rsidRPr="00112E98">
        <w:rPr>
          <w:rFonts w:ascii="Arial" w:hAnsi="Arial" w:cs="Arial"/>
          <w:sz w:val="22"/>
          <w:szCs w:val="22"/>
          <w:lang w:eastAsia="en-US"/>
        </w:rPr>
        <w:t xml:space="preserve"> : Lara Feguenne : 0495/49.65.69 – </w:t>
      </w:r>
      <w:hyperlink r:id="rId8" w:history="1">
        <w:r w:rsidRPr="00112E98">
          <w:rPr>
            <w:rFonts w:ascii="Arial" w:hAnsi="Arial" w:cs="Arial"/>
            <w:sz w:val="22"/>
            <w:szCs w:val="22"/>
            <w:u w:val="single"/>
            <w:lang w:eastAsia="en-US"/>
          </w:rPr>
          <w:t>lara.feguenne@musee-transports.be</w:t>
        </w:r>
      </w:hyperlink>
      <w:r w:rsidRPr="00112E98">
        <w:rPr>
          <w:rFonts w:ascii="Arial" w:hAnsi="Arial" w:cs="Arial"/>
          <w:sz w:val="22"/>
          <w:szCs w:val="22"/>
          <w:lang w:eastAsia="en-US"/>
        </w:rPr>
        <w:t>.</w:t>
      </w:r>
    </w:p>
    <w:p w:rsidR="002D2DEE" w:rsidRPr="006D0496" w:rsidRDefault="002D2DEE" w:rsidP="00112E98">
      <w:pPr>
        <w:spacing w:after="120"/>
        <w:rPr>
          <w:rFonts w:ascii="Arial" w:hAnsi="Arial" w:cs="Arial"/>
          <w:sz w:val="22"/>
          <w:szCs w:val="22"/>
          <w:lang w:eastAsia="en-US"/>
        </w:rPr>
      </w:pPr>
      <w:r w:rsidRPr="00112E98">
        <w:rPr>
          <w:rFonts w:ascii="Arial" w:hAnsi="Arial" w:cs="Arial"/>
          <w:b/>
          <w:sz w:val="22"/>
          <w:szCs w:val="22"/>
          <w:lang w:eastAsia="en-US"/>
        </w:rPr>
        <w:t>Visuels </w:t>
      </w:r>
      <w:r w:rsidRPr="00112E98">
        <w:rPr>
          <w:rFonts w:ascii="Arial" w:hAnsi="Arial" w:cs="Arial"/>
          <w:sz w:val="22"/>
          <w:szCs w:val="22"/>
          <w:lang w:eastAsia="en-US"/>
        </w:rPr>
        <w:t xml:space="preserve">: disponibles via notre site web – onglet « presse » : </w:t>
      </w:r>
      <w:hyperlink r:id="rId9" w:history="1">
        <w:r w:rsidR="006D0496" w:rsidRPr="00A10D4F">
          <w:rPr>
            <w:rStyle w:val="Lienhypertexte"/>
            <w:rFonts w:ascii="Arial" w:hAnsi="Arial" w:cs="Arial"/>
            <w:sz w:val="22"/>
            <w:szCs w:val="22"/>
            <w:lang w:eastAsia="en-US"/>
          </w:rPr>
          <w:t>http://www.m</w:t>
        </w:r>
        <w:r w:rsidR="006D0496" w:rsidRPr="00A10D4F">
          <w:rPr>
            <w:rStyle w:val="Lienhypertexte"/>
            <w:rFonts w:ascii="Arial" w:hAnsi="Arial" w:cs="Arial"/>
            <w:sz w:val="22"/>
            <w:szCs w:val="22"/>
            <w:lang w:eastAsia="en-US"/>
          </w:rPr>
          <w:t>u</w:t>
        </w:r>
        <w:r w:rsidR="006D0496" w:rsidRPr="00A10D4F">
          <w:rPr>
            <w:rStyle w:val="Lienhypertexte"/>
            <w:rFonts w:ascii="Arial" w:hAnsi="Arial" w:cs="Arial"/>
            <w:sz w:val="22"/>
            <w:szCs w:val="22"/>
            <w:lang w:eastAsia="en-US"/>
          </w:rPr>
          <w:t>see-transports.be/fr/presse.html</w:t>
        </w:r>
      </w:hyperlink>
      <w:r w:rsidR="009F4D9E" w:rsidRPr="00112E98">
        <w:rPr>
          <w:rFonts w:ascii="Arial" w:hAnsi="Arial" w:cs="Arial"/>
          <w:sz w:val="22"/>
          <w:szCs w:val="22"/>
          <w:lang w:eastAsia="en-US"/>
        </w:rPr>
        <w:t xml:space="preserve">. </w:t>
      </w:r>
    </w:p>
    <w:p w:rsidR="00C36C89" w:rsidRDefault="00C36C89"/>
    <w:sectPr w:rsidR="00C36C89" w:rsidSect="00A96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4D4E"/>
    <w:multiLevelType w:val="hybridMultilevel"/>
    <w:tmpl w:val="E17250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85689C"/>
    <w:multiLevelType w:val="hybridMultilevel"/>
    <w:tmpl w:val="8794E264"/>
    <w:lvl w:ilvl="0" w:tplc="720494F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49"/>
    <w:rsid w:val="000D06D8"/>
    <w:rsid w:val="000E5148"/>
    <w:rsid w:val="00112E98"/>
    <w:rsid w:val="001B4373"/>
    <w:rsid w:val="00263177"/>
    <w:rsid w:val="002D2DEE"/>
    <w:rsid w:val="00335A8F"/>
    <w:rsid w:val="00364E8B"/>
    <w:rsid w:val="003A7CE0"/>
    <w:rsid w:val="003E7B52"/>
    <w:rsid w:val="003F4F49"/>
    <w:rsid w:val="006164AD"/>
    <w:rsid w:val="006C0D61"/>
    <w:rsid w:val="006D0496"/>
    <w:rsid w:val="00725179"/>
    <w:rsid w:val="007C43B4"/>
    <w:rsid w:val="007D16A6"/>
    <w:rsid w:val="007D6757"/>
    <w:rsid w:val="00800ECD"/>
    <w:rsid w:val="00830D15"/>
    <w:rsid w:val="00881A04"/>
    <w:rsid w:val="00890E48"/>
    <w:rsid w:val="008B6883"/>
    <w:rsid w:val="009876BD"/>
    <w:rsid w:val="009A0408"/>
    <w:rsid w:val="009F4D9E"/>
    <w:rsid w:val="00A0343B"/>
    <w:rsid w:val="00A874A3"/>
    <w:rsid w:val="00A96013"/>
    <w:rsid w:val="00B04FC1"/>
    <w:rsid w:val="00BE331D"/>
    <w:rsid w:val="00BF3124"/>
    <w:rsid w:val="00C36C89"/>
    <w:rsid w:val="00C719BE"/>
    <w:rsid w:val="00C83E35"/>
    <w:rsid w:val="00CD0BA0"/>
    <w:rsid w:val="00CE62E2"/>
    <w:rsid w:val="00CF541A"/>
    <w:rsid w:val="00D8173F"/>
    <w:rsid w:val="00DB0A10"/>
    <w:rsid w:val="00E01D10"/>
    <w:rsid w:val="00E943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CE70"/>
  <w15:docId w15:val="{234C87FD-C8EA-4D27-8D57-C5ED51BB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F49"/>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4F49"/>
    <w:rPr>
      <w:color w:val="0000FF"/>
      <w:u w:val="single"/>
    </w:rPr>
  </w:style>
  <w:style w:type="character" w:customStyle="1" w:styleId="m-8989581169218267342gmail-c24">
    <w:name w:val="m_-8989581169218267342gmail-_c24"/>
    <w:basedOn w:val="Policepardfaut"/>
    <w:rsid w:val="003F4F49"/>
  </w:style>
  <w:style w:type="character" w:customStyle="1" w:styleId="m-8989581169218267342gmail-color2">
    <w:name w:val="m_-8989581169218267342gmail-color_2"/>
    <w:basedOn w:val="Policepardfaut"/>
    <w:rsid w:val="003F4F49"/>
  </w:style>
  <w:style w:type="character" w:styleId="Lienhypertextesuivivisit">
    <w:name w:val="FollowedHyperlink"/>
    <w:basedOn w:val="Policepardfaut"/>
    <w:uiPriority w:val="99"/>
    <w:semiHidden/>
    <w:unhideWhenUsed/>
    <w:rsid w:val="003F4F49"/>
    <w:rPr>
      <w:color w:val="800080" w:themeColor="followedHyperlink"/>
      <w:u w:val="single"/>
    </w:rPr>
  </w:style>
  <w:style w:type="paragraph" w:styleId="Textedebulles">
    <w:name w:val="Balloon Text"/>
    <w:basedOn w:val="Normal"/>
    <w:link w:val="TextedebullesCar"/>
    <w:uiPriority w:val="99"/>
    <w:semiHidden/>
    <w:unhideWhenUsed/>
    <w:rsid w:val="002D2DEE"/>
    <w:rPr>
      <w:rFonts w:ascii="Tahoma" w:hAnsi="Tahoma" w:cs="Tahoma"/>
      <w:sz w:val="16"/>
      <w:szCs w:val="16"/>
    </w:rPr>
  </w:style>
  <w:style w:type="character" w:customStyle="1" w:styleId="TextedebullesCar">
    <w:name w:val="Texte de bulles Car"/>
    <w:basedOn w:val="Policepardfaut"/>
    <w:link w:val="Textedebulles"/>
    <w:uiPriority w:val="99"/>
    <w:semiHidden/>
    <w:rsid w:val="002D2DEE"/>
    <w:rPr>
      <w:rFonts w:ascii="Tahoma" w:hAnsi="Tahoma" w:cs="Tahoma"/>
      <w:sz w:val="16"/>
      <w:szCs w:val="16"/>
      <w:lang w:eastAsia="fr-BE"/>
    </w:rPr>
  </w:style>
  <w:style w:type="paragraph" w:styleId="Paragraphedeliste">
    <w:name w:val="List Paragraph"/>
    <w:basedOn w:val="Normal"/>
    <w:uiPriority w:val="34"/>
    <w:qFormat/>
    <w:rsid w:val="00112E98"/>
    <w:pPr>
      <w:spacing w:after="200" w:line="276" w:lineRule="auto"/>
      <w:ind w:left="720"/>
      <w:contextualSpacing/>
    </w:pPr>
    <w:rPr>
      <w:rFonts w:asciiTheme="minorHAnsi" w:hAnsiTheme="minorHAnsi" w:cstheme="minorBidi"/>
      <w:sz w:val="22"/>
      <w:szCs w:val="22"/>
      <w:lang w:eastAsia="en-US"/>
    </w:rPr>
  </w:style>
  <w:style w:type="character" w:styleId="Mentionnonrsolue">
    <w:name w:val="Unresolved Mention"/>
    <w:basedOn w:val="Policepardfaut"/>
    <w:uiPriority w:val="99"/>
    <w:semiHidden/>
    <w:unhideWhenUsed/>
    <w:rsid w:val="006D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6485">
      <w:bodyDiv w:val="1"/>
      <w:marLeft w:val="0"/>
      <w:marRight w:val="0"/>
      <w:marTop w:val="0"/>
      <w:marBottom w:val="0"/>
      <w:divBdr>
        <w:top w:val="none" w:sz="0" w:space="0" w:color="auto"/>
        <w:left w:val="none" w:sz="0" w:space="0" w:color="auto"/>
        <w:bottom w:val="none" w:sz="0" w:space="0" w:color="auto"/>
        <w:right w:val="none" w:sz="0" w:space="0" w:color="auto"/>
      </w:divBdr>
    </w:div>
    <w:div w:id="1881046907">
      <w:bodyDiv w:val="1"/>
      <w:marLeft w:val="0"/>
      <w:marRight w:val="0"/>
      <w:marTop w:val="0"/>
      <w:marBottom w:val="0"/>
      <w:divBdr>
        <w:top w:val="none" w:sz="0" w:space="0" w:color="auto"/>
        <w:left w:val="none" w:sz="0" w:space="0" w:color="auto"/>
        <w:bottom w:val="none" w:sz="0" w:space="0" w:color="auto"/>
        <w:right w:val="none" w:sz="0" w:space="0" w:color="auto"/>
      </w:divBdr>
      <w:divsChild>
        <w:div w:id="7374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feguenne@musee-transports.be" TargetMode="External"/><Relationship Id="rId3" Type="http://schemas.openxmlformats.org/officeDocument/2006/relationships/settings" Target="settings.xml"/><Relationship Id="rId7" Type="http://schemas.openxmlformats.org/officeDocument/2006/relationships/hyperlink" Target="http://www.musee-transport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ee-transports.be/fr/press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6</cp:revision>
  <cp:lastPrinted>2021-09-02T10:23:00Z</cp:lastPrinted>
  <dcterms:created xsi:type="dcterms:W3CDTF">2021-09-02T09:16:00Z</dcterms:created>
  <dcterms:modified xsi:type="dcterms:W3CDTF">2021-09-02T12:53:00Z</dcterms:modified>
</cp:coreProperties>
</file>